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1E1D" w14:textId="77777777" w:rsidR="00453A4C" w:rsidRDefault="00453A4C" w:rsidP="00453A4C">
      <w:pPr>
        <w:jc w:val="right"/>
        <w:rPr>
          <w:rFonts w:ascii="Times New Roman" w:hAnsi="Times New Roman"/>
          <w:bCs/>
          <w:i/>
        </w:rPr>
      </w:pPr>
      <w:r w:rsidRPr="00AC798F">
        <w:rPr>
          <w:rFonts w:ascii="Times New Roman" w:hAnsi="Times New Roman"/>
          <w:bCs/>
          <w:i/>
        </w:rPr>
        <w:t>Приложение </w:t>
      </w:r>
      <w:r>
        <w:rPr>
          <w:rFonts w:ascii="Times New Roman" w:hAnsi="Times New Roman"/>
          <w:bCs/>
          <w:i/>
        </w:rPr>
        <w:t>2</w:t>
      </w:r>
    </w:p>
    <w:p w14:paraId="7E1112AD" w14:textId="77777777" w:rsidR="00453A4C" w:rsidRPr="00F20447" w:rsidRDefault="00453A4C" w:rsidP="00453A4C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191919"/>
        </w:rPr>
      </w:pPr>
      <w:r w:rsidRPr="00FC078A">
        <w:rPr>
          <w:color w:val="191919"/>
        </w:rPr>
        <w:t xml:space="preserve">к Положению </w:t>
      </w:r>
      <w:r w:rsidRPr="00FC078A">
        <w:rPr>
          <w:bCs/>
          <w:color w:val="000000"/>
        </w:rPr>
        <w:t>о конкурсе «</w:t>
      </w:r>
      <w:r>
        <w:rPr>
          <w:bCs/>
          <w:color w:val="000000"/>
        </w:rPr>
        <w:t>Подслушано у картин</w:t>
      </w:r>
      <w:r w:rsidRPr="00FC078A">
        <w:rPr>
          <w:bCs/>
          <w:color w:val="000000"/>
        </w:rPr>
        <w:t>»</w:t>
      </w:r>
    </w:p>
    <w:p w14:paraId="7006765F" w14:textId="77777777" w:rsidR="00453A4C" w:rsidRPr="00AC798F" w:rsidRDefault="00453A4C" w:rsidP="00453A4C">
      <w:pPr>
        <w:jc w:val="right"/>
        <w:rPr>
          <w:rFonts w:ascii="Times New Roman" w:hAnsi="Times New Roman"/>
          <w:bCs/>
          <w:i/>
        </w:rPr>
      </w:pPr>
    </w:p>
    <w:p w14:paraId="42F820B5" w14:textId="77777777" w:rsidR="00453A4C" w:rsidRPr="00B47389" w:rsidRDefault="00453A4C" w:rsidP="00453A4C">
      <w:pPr>
        <w:jc w:val="center"/>
        <w:rPr>
          <w:rFonts w:ascii="Times New Roman" w:hAnsi="Times New Roman" w:cs="Times New Roman"/>
          <w:b/>
          <w:bCs/>
        </w:rPr>
      </w:pPr>
      <w:r w:rsidRPr="00B47389">
        <w:rPr>
          <w:rFonts w:ascii="Times New Roman" w:hAnsi="Times New Roman" w:cs="Times New Roman"/>
          <w:b/>
          <w:bCs/>
        </w:rPr>
        <w:t>СОГЛАСИЕ НА ПРЕДОСТАВЛЕНИЕ ЛИЦЕНЗИИ НА ИСПОЛЬЗОВАНИЕ АВТОРСКОГО ЛИТЕРАТУРНОГО ПРОИЗВЕДЕНИЯ</w:t>
      </w:r>
    </w:p>
    <w:p w14:paraId="440BA5E2" w14:textId="77777777" w:rsidR="00453A4C" w:rsidRPr="00B47389" w:rsidRDefault="00453A4C" w:rsidP="00453A4C">
      <w:pPr>
        <w:rPr>
          <w:rFonts w:ascii="Times New Roman" w:hAnsi="Times New Roman" w:cs="Times New Roman"/>
        </w:rPr>
      </w:pPr>
    </w:p>
    <w:p w14:paraId="0DE798AF" w14:textId="77777777" w:rsidR="00453A4C" w:rsidRPr="00B47389" w:rsidRDefault="00453A4C" w:rsidP="00453A4C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B47389">
        <w:rPr>
          <w:rFonts w:ascii="Times New Roman" w:hAnsi="Times New Roman"/>
          <w:sz w:val="22"/>
          <w:szCs w:val="22"/>
        </w:rPr>
        <w:t>Я,_</w:t>
      </w:r>
      <w:proofErr w:type="gramEnd"/>
      <w:r w:rsidRPr="00B47389">
        <w:rPr>
          <w:rFonts w:ascii="Times New Roman" w:hAnsi="Times New Roman"/>
          <w:sz w:val="22"/>
          <w:szCs w:val="22"/>
        </w:rPr>
        <w:t>__________________________________________________________________________,</w:t>
      </w:r>
    </w:p>
    <w:p w14:paraId="08D9334A" w14:textId="77777777" w:rsidR="00453A4C" w:rsidRPr="00B47389" w:rsidRDefault="00453A4C" w:rsidP="00453A4C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B47389">
        <w:rPr>
          <w:rFonts w:ascii="Times New Roman" w:hAnsi="Times New Roman"/>
          <w:sz w:val="22"/>
          <w:szCs w:val="22"/>
          <w:vertAlign w:val="superscript"/>
        </w:rPr>
        <w:t>Ф.И.О. участника конкурса полностью</w:t>
      </w:r>
    </w:p>
    <w:p w14:paraId="0F915CD3" w14:textId="77777777" w:rsidR="00453A4C" w:rsidRPr="00B47389" w:rsidRDefault="00453A4C" w:rsidP="00453A4C">
      <w:pPr>
        <w:rPr>
          <w:rFonts w:ascii="Times New Roman" w:hAnsi="Times New Roman"/>
          <w:sz w:val="22"/>
          <w:szCs w:val="22"/>
        </w:rPr>
      </w:pPr>
      <w:r w:rsidRPr="00B47389">
        <w:rPr>
          <w:rFonts w:ascii="Times New Roman" w:hAnsi="Times New Roman"/>
          <w:sz w:val="22"/>
          <w:szCs w:val="22"/>
        </w:rPr>
        <w:t>паспорт: _________№_____________ кем выдан____________________________________</w:t>
      </w:r>
    </w:p>
    <w:p w14:paraId="56A2D44E" w14:textId="77777777" w:rsidR="00453A4C" w:rsidRPr="00B47389" w:rsidRDefault="00453A4C" w:rsidP="00453A4C">
      <w:pPr>
        <w:rPr>
          <w:rFonts w:ascii="Times New Roman" w:hAnsi="Times New Roman"/>
          <w:sz w:val="22"/>
          <w:szCs w:val="22"/>
          <w:vertAlign w:val="superscript"/>
        </w:rPr>
      </w:pPr>
      <w:r w:rsidRPr="00B47389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серия                             номер                                                                            </w:t>
      </w:r>
      <w:r w:rsidRPr="00B47389">
        <w:rPr>
          <w:rFonts w:ascii="Times New Roman" w:hAnsi="Times New Roman"/>
          <w:sz w:val="22"/>
          <w:szCs w:val="22"/>
        </w:rPr>
        <w:t>__________________________________________, дата выдачи _______________________,</w:t>
      </w:r>
    </w:p>
    <w:p w14:paraId="3FB7A361" w14:textId="77777777" w:rsidR="00453A4C" w:rsidRPr="00B47389" w:rsidRDefault="00453A4C" w:rsidP="00453A4C">
      <w:pPr>
        <w:rPr>
          <w:rFonts w:ascii="Times New Roman" w:hAnsi="Times New Roman"/>
          <w:sz w:val="22"/>
          <w:szCs w:val="22"/>
        </w:rPr>
      </w:pPr>
      <w:r w:rsidRPr="00B47389">
        <w:rPr>
          <w:rFonts w:ascii="Times New Roman" w:hAnsi="Times New Roman"/>
          <w:sz w:val="22"/>
          <w:szCs w:val="22"/>
        </w:rPr>
        <w:t>проживающего(ей)по адресу: _____________________________________________________________________________</w:t>
      </w:r>
    </w:p>
    <w:p w14:paraId="0303A16D" w14:textId="77777777" w:rsidR="00453A4C" w:rsidRPr="00B47389" w:rsidRDefault="00453A4C" w:rsidP="00453A4C">
      <w:pPr>
        <w:rPr>
          <w:rFonts w:ascii="Times New Roman" w:hAnsi="Times New Roman"/>
          <w:sz w:val="22"/>
          <w:szCs w:val="22"/>
        </w:rPr>
      </w:pPr>
      <w:r w:rsidRPr="00B47389">
        <w:rPr>
          <w:rFonts w:ascii="Times New Roman" w:hAnsi="Times New Roman"/>
          <w:sz w:val="22"/>
          <w:szCs w:val="22"/>
        </w:rPr>
        <w:t>_____________________________________________________________________________,</w:t>
      </w:r>
    </w:p>
    <w:p w14:paraId="3D547644" w14:textId="77777777" w:rsidR="00453A4C" w:rsidRPr="00B47389" w:rsidRDefault="00453A4C" w:rsidP="00453A4C">
      <w:pPr>
        <w:suppressAutoHyphens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47389">
        <w:rPr>
          <w:rFonts w:ascii="Times New Roman" w:eastAsia="Calibri" w:hAnsi="Times New Roman" w:cs="Times New Roman"/>
          <w:sz w:val="22"/>
          <w:szCs w:val="22"/>
        </w:rPr>
        <w:t>Телефон: _______________________, электронная почта _____________________________</w:t>
      </w:r>
    </w:p>
    <w:p w14:paraId="6C49D3DD" w14:textId="77777777" w:rsidR="00453A4C" w:rsidRPr="00B47389" w:rsidRDefault="00453A4C" w:rsidP="00453A4C">
      <w:pPr>
        <w:suppressAutoHyphens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751A8DD" w14:textId="77777777" w:rsidR="00453A4C" w:rsidRPr="00B47389" w:rsidRDefault="00453A4C" w:rsidP="00453A4C">
      <w:pPr>
        <w:rPr>
          <w:rFonts w:ascii="Times New Roman" w:eastAsia="Calibri" w:hAnsi="Times New Roman" w:cs="Times New Roman"/>
          <w:sz w:val="22"/>
          <w:szCs w:val="22"/>
        </w:rPr>
      </w:pPr>
      <w:r w:rsidRPr="00B47389">
        <w:rPr>
          <w:rFonts w:ascii="Times New Roman" w:eastAsia="Calibri" w:hAnsi="Times New Roman" w:cs="Times New Roman"/>
          <w:sz w:val="22"/>
          <w:szCs w:val="22"/>
        </w:rPr>
        <w:t>Дата рождения ___________________</w:t>
      </w:r>
    </w:p>
    <w:p w14:paraId="42C80F8F" w14:textId="77777777" w:rsidR="00453A4C" w:rsidRPr="00B47389" w:rsidRDefault="00453A4C" w:rsidP="00453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являясь автором литературного произведения:</w:t>
      </w:r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br/>
        <w:t>«____________________________________________________________________________________________________________________________________________________</w:t>
      </w:r>
      <w:r w:rsidRPr="00B473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  <w:t>»</w:t>
      </w:r>
      <w:r w:rsidRPr="00B473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  <w:br/>
      </w:r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по мотивам картины</w:t>
      </w:r>
      <w:r w:rsidRPr="00B473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  <w:t xml:space="preserve"> «</w:t>
      </w:r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_________________________________________________________»</w:t>
      </w:r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br/>
        <w:t xml:space="preserve">                                                                                                </w:t>
      </w:r>
      <w:proofErr w:type="gramStart"/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 xml:space="preserve">   (</w:t>
      </w:r>
      <w:proofErr w:type="gramEnd"/>
      <w:r w:rsidRPr="00B4738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название картины)</w:t>
      </w:r>
    </w:p>
    <w:p w14:paraId="1009C2A9" w14:textId="77777777" w:rsidR="00453A4C" w:rsidRPr="00B47389" w:rsidRDefault="00453A4C" w:rsidP="00453A4C">
      <w:pPr>
        <w:pStyle w:val="ac"/>
        <w:jc w:val="both"/>
        <w:rPr>
          <w:sz w:val="22"/>
          <w:szCs w:val="22"/>
        </w:rPr>
      </w:pPr>
      <w:r w:rsidRPr="00B47389">
        <w:rPr>
          <w:sz w:val="22"/>
          <w:szCs w:val="22"/>
        </w:rPr>
        <w:t>настоящим предоставляю Государственному автономному учреждению культуры Московской области «Серпуховский историко</w:t>
      </w:r>
      <w:r w:rsidRPr="00B47389">
        <w:rPr>
          <w:sz w:val="22"/>
          <w:szCs w:val="22"/>
        </w:rPr>
        <w:noBreakHyphen/>
        <w:t xml:space="preserve">художественный музей» (далее — Лицензиат) </w:t>
      </w:r>
      <w:r w:rsidRPr="00B47389">
        <w:rPr>
          <w:rStyle w:val="ae"/>
          <w:sz w:val="22"/>
          <w:szCs w:val="22"/>
        </w:rPr>
        <w:t>простую (неисключительную)/</w:t>
      </w:r>
      <w:r w:rsidRPr="00B47389">
        <w:rPr>
          <w:rStyle w:val="futurismarkdown-word"/>
          <w:b/>
          <w:bCs/>
          <w:sz w:val="22"/>
          <w:szCs w:val="22"/>
        </w:rPr>
        <w:t>исключительную</w:t>
      </w:r>
      <w:r w:rsidRPr="00B47389">
        <w:rPr>
          <w:rStyle w:val="futurismarkdown-word"/>
          <w:sz w:val="22"/>
          <w:szCs w:val="22"/>
        </w:rPr>
        <w:t xml:space="preserve"> </w:t>
      </w:r>
      <w:r w:rsidRPr="00B47389">
        <w:rPr>
          <w:sz w:val="22"/>
          <w:szCs w:val="22"/>
        </w:rPr>
        <w:t>лицензию на использование указанного литературного произведения на срок действия исключительного права на произведение на территории Российской Федерации следующими способами:</w:t>
      </w:r>
    </w:p>
    <w:p w14:paraId="617D7B79" w14:textId="77777777" w:rsidR="00453A4C" w:rsidRPr="00B47389" w:rsidRDefault="00453A4C" w:rsidP="00453A4C">
      <w:pPr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7389">
        <w:rPr>
          <w:rFonts w:ascii="Times New Roman" w:hAnsi="Times New Roman" w:cs="Times New Roman"/>
          <w:sz w:val="22"/>
          <w:szCs w:val="22"/>
        </w:rPr>
        <w:t>воспроизведение (в том числе в электронном виде на официальном сайте Лицензиата и в социальных сетях);</w:t>
      </w:r>
    </w:p>
    <w:p w14:paraId="25F6C5FF" w14:textId="77777777" w:rsidR="00453A4C" w:rsidRPr="00B47389" w:rsidRDefault="00453A4C" w:rsidP="00453A4C">
      <w:pPr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7389">
        <w:rPr>
          <w:rFonts w:ascii="Times New Roman" w:hAnsi="Times New Roman" w:cs="Times New Roman"/>
          <w:sz w:val="22"/>
          <w:szCs w:val="22"/>
        </w:rPr>
        <w:t>доведение до всеобщего сведения;</w:t>
      </w:r>
    </w:p>
    <w:p w14:paraId="071696D7" w14:textId="77777777" w:rsidR="00453A4C" w:rsidRPr="00B47389" w:rsidRDefault="00453A4C" w:rsidP="00453A4C">
      <w:pPr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7389">
        <w:rPr>
          <w:rFonts w:ascii="Times New Roman" w:hAnsi="Times New Roman" w:cs="Times New Roman"/>
          <w:sz w:val="22"/>
          <w:szCs w:val="22"/>
        </w:rPr>
        <w:t>публичный показ (в том числе размещение QR</w:t>
      </w:r>
      <w:r w:rsidRPr="00B47389">
        <w:rPr>
          <w:rFonts w:ascii="Times New Roman" w:hAnsi="Times New Roman" w:cs="Times New Roman"/>
          <w:sz w:val="22"/>
          <w:szCs w:val="22"/>
        </w:rPr>
        <w:noBreakHyphen/>
        <w:t>кодов у картин в выставочных пространствах Лицензиата);</w:t>
      </w:r>
    </w:p>
    <w:p w14:paraId="08A5695C" w14:textId="77777777" w:rsidR="00453A4C" w:rsidRPr="00B47389" w:rsidRDefault="00453A4C" w:rsidP="00453A4C">
      <w:pPr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7389">
        <w:rPr>
          <w:rFonts w:ascii="Times New Roman" w:hAnsi="Times New Roman" w:cs="Times New Roman"/>
          <w:sz w:val="22"/>
          <w:szCs w:val="22"/>
        </w:rPr>
        <w:t>озвучивание и распространение аудиоверсии произведения;</w:t>
      </w:r>
    </w:p>
    <w:p w14:paraId="4CC7AB30" w14:textId="77777777" w:rsidR="00453A4C" w:rsidRPr="00B47389" w:rsidRDefault="00453A4C" w:rsidP="00453A4C">
      <w:pPr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7389">
        <w:rPr>
          <w:rFonts w:ascii="Times New Roman" w:hAnsi="Times New Roman" w:cs="Times New Roman"/>
          <w:sz w:val="22"/>
          <w:szCs w:val="22"/>
        </w:rPr>
        <w:t>включение в информационные и рекламные материалы конкурса (афиши, буклеты, публикации в СМИ и т. д.);</w:t>
      </w:r>
    </w:p>
    <w:p w14:paraId="22FF3631" w14:textId="77777777" w:rsidR="00453A4C" w:rsidRPr="00B47389" w:rsidRDefault="00453A4C" w:rsidP="00453A4C">
      <w:pPr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7389">
        <w:rPr>
          <w:rFonts w:ascii="Times New Roman" w:hAnsi="Times New Roman" w:cs="Times New Roman"/>
          <w:sz w:val="22"/>
          <w:szCs w:val="22"/>
        </w:rPr>
        <w:t>переработка в части, необходимой для адаптации к формату выставки и аудиодорожки (в том числе сокращение, добавление пояснений, синхронизация с медиаконтентом), при условии сохранения авторства и общего смысла произведения.</w:t>
      </w:r>
    </w:p>
    <w:p w14:paraId="33CEC2E7" w14:textId="77777777" w:rsidR="00453A4C" w:rsidRPr="00B47389" w:rsidRDefault="00453A4C" w:rsidP="00453A4C">
      <w:pPr>
        <w:pStyle w:val="ac"/>
        <w:ind w:firstLine="426"/>
        <w:jc w:val="both"/>
        <w:rPr>
          <w:b/>
          <w:bCs/>
          <w:sz w:val="22"/>
          <w:szCs w:val="22"/>
        </w:rPr>
      </w:pPr>
      <w:r w:rsidRPr="00B47389">
        <w:rPr>
          <w:sz w:val="22"/>
          <w:szCs w:val="22"/>
        </w:rPr>
        <w:t>Использование произведения осуществляется на безвозмездной основе.</w:t>
      </w:r>
      <w:r w:rsidRPr="00B47389">
        <w:rPr>
          <w:sz w:val="22"/>
          <w:szCs w:val="22"/>
        </w:rPr>
        <w:br/>
      </w:r>
      <w:r w:rsidRPr="00B47389">
        <w:rPr>
          <w:rStyle w:val="ae"/>
          <w:b w:val="0"/>
          <w:bCs w:val="0"/>
          <w:sz w:val="22"/>
          <w:szCs w:val="22"/>
        </w:rPr>
        <w:t>Использование произведения допускается с обязательным указанием имени автора.</w:t>
      </w:r>
    </w:p>
    <w:p w14:paraId="1E17EE3D" w14:textId="77777777" w:rsidR="00453A4C" w:rsidRPr="00B47389" w:rsidRDefault="00453A4C" w:rsidP="00453A4C">
      <w:pPr>
        <w:pStyle w:val="ac"/>
        <w:ind w:firstLine="426"/>
        <w:jc w:val="both"/>
        <w:rPr>
          <w:sz w:val="22"/>
          <w:szCs w:val="22"/>
        </w:rPr>
      </w:pPr>
      <w:r w:rsidRPr="00B47389">
        <w:rPr>
          <w:sz w:val="22"/>
          <w:szCs w:val="22"/>
        </w:rPr>
        <w:t>Автор гарантирует, что является правообладателем произведения, исключительные права на него не переданы третьим лицам, и использование произведения не нарушает прав третьих лиц. Автор обязуется самостоятельно урегулировать любые претензии третьих лиц, связанные с использованием произведения, и возместить Лицензиату убытки, причинённые предъявлением таких претензий.</w:t>
      </w:r>
      <w:r>
        <w:rPr>
          <w:sz w:val="22"/>
          <w:szCs w:val="22"/>
        </w:rPr>
        <w:t xml:space="preserve"> </w:t>
      </w:r>
      <w:r w:rsidRPr="00B47389">
        <w:rPr>
          <w:sz w:val="22"/>
          <w:szCs w:val="22"/>
        </w:rPr>
        <w:t xml:space="preserve">Факт направления литературного произведения на конкурс на адрес </w:t>
      </w:r>
      <w:hyperlink r:id="rId5" w:history="1">
        <w:r w:rsidRPr="00B47389">
          <w:rPr>
            <w:rStyle w:val="af"/>
            <w:sz w:val="22"/>
            <w:szCs w:val="22"/>
          </w:rPr>
          <w:t>mk_sihm@mosreg.ru</w:t>
        </w:r>
      </w:hyperlink>
      <w:r w:rsidRPr="00B47389">
        <w:rPr>
          <w:sz w:val="22"/>
          <w:szCs w:val="22"/>
        </w:rPr>
        <w:t>. с темой письма «Конкурс «Подслушано у картин»» означает акцепт (принятие) условий настоящего Приложения и Положения о конкурсе в полном объеме.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796"/>
        <w:gridCol w:w="3576"/>
      </w:tblGrid>
      <w:tr w:rsidR="00453A4C" w:rsidRPr="00B47389" w14:paraId="65DE31BC" w14:textId="77777777" w:rsidTr="005C375B">
        <w:tc>
          <w:tcPr>
            <w:tcW w:w="2983" w:type="dxa"/>
            <w:vAlign w:val="center"/>
          </w:tcPr>
          <w:p w14:paraId="171B573B" w14:textId="77777777" w:rsidR="00453A4C" w:rsidRPr="00B47389" w:rsidRDefault="00453A4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89">
              <w:rPr>
                <w:rFonts w:ascii="Times New Roman" w:hAnsi="Times New Roman" w:cs="Times New Roman"/>
                <w:sz w:val="24"/>
                <w:szCs w:val="24"/>
              </w:rPr>
              <w:t>«___» ___________ 2026г.</w:t>
            </w:r>
          </w:p>
        </w:tc>
        <w:tc>
          <w:tcPr>
            <w:tcW w:w="2796" w:type="dxa"/>
            <w:vAlign w:val="center"/>
          </w:tcPr>
          <w:p w14:paraId="0EEE2756" w14:textId="77777777" w:rsidR="00453A4C" w:rsidRPr="00B47389" w:rsidRDefault="00453A4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8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576" w:type="dxa"/>
            <w:vAlign w:val="center"/>
          </w:tcPr>
          <w:p w14:paraId="6167CADC" w14:textId="77777777" w:rsidR="00453A4C" w:rsidRPr="00B47389" w:rsidRDefault="00453A4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8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453A4C" w:rsidRPr="00D00C35" w14:paraId="20794EF0" w14:textId="77777777" w:rsidTr="005C375B">
        <w:tc>
          <w:tcPr>
            <w:tcW w:w="2983" w:type="dxa"/>
            <w:vAlign w:val="center"/>
          </w:tcPr>
          <w:p w14:paraId="1826F502" w14:textId="77777777" w:rsidR="00453A4C" w:rsidRPr="00B47389" w:rsidRDefault="00453A4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  <w:vAlign w:val="center"/>
          </w:tcPr>
          <w:p w14:paraId="2991FCEF" w14:textId="77777777" w:rsidR="00453A4C" w:rsidRPr="00B47389" w:rsidRDefault="00453A4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73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76" w:type="dxa"/>
            <w:vAlign w:val="center"/>
          </w:tcPr>
          <w:p w14:paraId="60A120EF" w14:textId="77777777" w:rsidR="00453A4C" w:rsidRPr="00D00C35" w:rsidRDefault="00453A4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73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547972F2" w14:textId="76A8EECE" w:rsidR="008D77D8" w:rsidRPr="00453A4C" w:rsidRDefault="008D77D8" w:rsidP="008D77D8">
      <w:pPr>
        <w:spacing w:after="160" w:line="259" w:lineRule="auto"/>
        <w:rPr>
          <w:rFonts w:ascii="Times New Roman" w:hAnsi="Times New Roman" w:cs="Times New Roman"/>
          <w:i/>
        </w:rPr>
      </w:pPr>
    </w:p>
    <w:p w14:paraId="744FF430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E4E"/>
    <w:multiLevelType w:val="multilevel"/>
    <w:tmpl w:val="4AC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12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D8"/>
    <w:rsid w:val="00453A4C"/>
    <w:rsid w:val="00625FCE"/>
    <w:rsid w:val="006C0B77"/>
    <w:rsid w:val="008056CD"/>
    <w:rsid w:val="008242FF"/>
    <w:rsid w:val="00870751"/>
    <w:rsid w:val="008D77D8"/>
    <w:rsid w:val="00922C48"/>
    <w:rsid w:val="00B915B7"/>
    <w:rsid w:val="00EA59DF"/>
    <w:rsid w:val="00EE4070"/>
    <w:rsid w:val="00F0649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AC3"/>
  <w15:chartTrackingRefBased/>
  <w15:docId w15:val="{3460D913-EFE9-4C7F-A328-8FA6D787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D8"/>
    <w:pPr>
      <w:spacing w:after="0" w:line="240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7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7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7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7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77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77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77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77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77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7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7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77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7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7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7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77D8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D77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No Spacing"/>
    <w:uiPriority w:val="1"/>
    <w:qFormat/>
    <w:rsid w:val="008D77D8"/>
    <w:pPr>
      <w:spacing w:after="0" w:line="240" w:lineRule="auto"/>
    </w:pPr>
    <w:rPr>
      <w:kern w:val="2"/>
      <w:sz w:val="24"/>
      <w:szCs w:val="24"/>
    </w:rPr>
  </w:style>
  <w:style w:type="character" w:styleId="ae">
    <w:name w:val="Strong"/>
    <w:basedOn w:val="a0"/>
    <w:uiPriority w:val="22"/>
    <w:qFormat/>
    <w:rsid w:val="00453A4C"/>
    <w:rPr>
      <w:b/>
      <w:bCs/>
    </w:rPr>
  </w:style>
  <w:style w:type="character" w:styleId="af">
    <w:name w:val="Hyperlink"/>
    <w:basedOn w:val="a0"/>
    <w:uiPriority w:val="99"/>
    <w:unhideWhenUsed/>
    <w:rsid w:val="00453A4C"/>
    <w:rPr>
      <w:color w:val="0000FF"/>
      <w:u w:val="single"/>
    </w:rPr>
  </w:style>
  <w:style w:type="paragraph" w:customStyle="1" w:styleId="ConsPlusNormal">
    <w:name w:val="ConsPlusNormal"/>
    <w:qFormat/>
    <w:rsid w:val="00453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0">
    <w:name w:val="Table Grid"/>
    <w:basedOn w:val="a1"/>
    <w:uiPriority w:val="39"/>
    <w:rsid w:val="0045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turismarkdown-word">
    <w:name w:val="futurismarkdown-word"/>
    <w:basedOn w:val="a0"/>
    <w:rsid w:val="0045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_sihm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SIHM-NB-101</dc:creator>
  <cp:keywords/>
  <dc:description/>
  <cp:lastModifiedBy>SIHM-NB-101</cp:lastModifiedBy>
  <cp:revision>2</cp:revision>
  <dcterms:created xsi:type="dcterms:W3CDTF">2026-07-14T11:37:00Z</dcterms:created>
  <dcterms:modified xsi:type="dcterms:W3CDTF">2026-07-14T11:37:00Z</dcterms:modified>
</cp:coreProperties>
</file>